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1D" w:rsidRDefault="009D71DA" w:rsidP="00F0331D">
      <w:pPr>
        <w:pStyle w:val="21"/>
        <w:rPr>
          <w:sz w:val="26"/>
          <w:szCs w:val="26"/>
        </w:rPr>
      </w:pPr>
      <w:r w:rsidRPr="009D71DA">
        <w:rPr>
          <w:sz w:val="26"/>
          <w:szCs w:val="26"/>
        </w:rPr>
        <w:t xml:space="preserve"> </w:t>
      </w:r>
      <w:r w:rsidR="00F0331D" w:rsidRPr="00953489">
        <w:rPr>
          <w:sz w:val="26"/>
          <w:szCs w:val="26"/>
        </w:rPr>
        <w:t xml:space="preserve">Порядок оценки и ранжирования заявок по степени их предпочтительности для Заказчика и определения </w:t>
      </w:r>
      <w:r w:rsidR="00F0331D">
        <w:rPr>
          <w:sz w:val="26"/>
          <w:szCs w:val="26"/>
        </w:rPr>
        <w:t>победителя, получающего по результатам процедуры закупки право заключения соответствующего договора</w:t>
      </w:r>
    </w:p>
    <w:p w:rsidR="00F0331D" w:rsidRDefault="00F0331D" w:rsidP="00F0331D">
      <w:pPr>
        <w:pStyle w:val="21"/>
        <w:rPr>
          <w:sz w:val="26"/>
          <w:szCs w:val="26"/>
        </w:rPr>
      </w:pPr>
    </w:p>
    <w:p w:rsidR="00F0331D" w:rsidRPr="000222FD" w:rsidRDefault="00F0331D" w:rsidP="00F0331D">
      <w:pPr>
        <w:jc w:val="center"/>
        <w:rPr>
          <w:rFonts w:eastAsia="Calibri"/>
          <w:sz w:val="22"/>
          <w:szCs w:val="22"/>
          <w:lang w:eastAsia="en-US"/>
        </w:rPr>
      </w:pPr>
      <w:r w:rsidRPr="00633DAE">
        <w:rPr>
          <w:bCs/>
          <w:color w:val="000000"/>
        </w:rPr>
        <w:t>Наименование закупки:</w:t>
      </w:r>
      <w:r w:rsidR="008C5E72" w:rsidRPr="008C5E72">
        <w:rPr>
          <w:bCs/>
          <w:color w:val="000000"/>
        </w:rPr>
        <w:t xml:space="preserve"> </w:t>
      </w:r>
      <w:r w:rsidRPr="00C76D2D">
        <w:t>«</w:t>
      </w:r>
      <w:proofErr w:type="gramStart"/>
      <w:r w:rsidR="008C5E72">
        <w:rPr>
          <w:lang w:val="en-US"/>
        </w:rPr>
        <w:t>C</w:t>
      </w:r>
      <w:proofErr w:type="spellStart"/>
      <w:proofErr w:type="gramEnd"/>
      <w:r w:rsidR="008C5E72">
        <w:rPr>
          <w:color w:val="000000"/>
          <w:sz w:val="22"/>
          <w:szCs w:val="22"/>
        </w:rPr>
        <w:t>опровождение</w:t>
      </w:r>
      <w:proofErr w:type="spellEnd"/>
      <w:r w:rsidR="008C5E72">
        <w:rPr>
          <w:color w:val="000000"/>
          <w:sz w:val="22"/>
          <w:szCs w:val="22"/>
        </w:rPr>
        <w:t xml:space="preserve"> лицензий </w:t>
      </w:r>
      <w:proofErr w:type="spellStart"/>
      <w:r w:rsidR="008C5E72">
        <w:rPr>
          <w:color w:val="000000"/>
          <w:sz w:val="22"/>
          <w:szCs w:val="22"/>
          <w:lang w:val="en-US"/>
        </w:rPr>
        <w:t>Veeam</w:t>
      </w:r>
      <w:proofErr w:type="spellEnd"/>
      <w:r w:rsidR="009D71DA" w:rsidRPr="009D71DA">
        <w:rPr>
          <w:color w:val="000000"/>
          <w:sz w:val="22"/>
          <w:szCs w:val="22"/>
        </w:rPr>
        <w:t xml:space="preserve"> </w:t>
      </w:r>
      <w:r w:rsidR="009D71DA">
        <w:rPr>
          <w:color w:val="000000"/>
          <w:sz w:val="22"/>
          <w:szCs w:val="22"/>
          <w:lang w:val="en-US"/>
        </w:rPr>
        <w:t>Backup</w:t>
      </w:r>
      <w:r w:rsidR="009D71DA" w:rsidRPr="009D71DA">
        <w:rPr>
          <w:color w:val="000000"/>
          <w:sz w:val="22"/>
          <w:szCs w:val="22"/>
        </w:rPr>
        <w:t xml:space="preserve"> </w:t>
      </w:r>
      <w:r w:rsidR="009D71DA">
        <w:rPr>
          <w:color w:val="000000"/>
          <w:sz w:val="22"/>
          <w:szCs w:val="22"/>
          <w:lang w:val="en-US"/>
        </w:rPr>
        <w:t>and</w:t>
      </w:r>
      <w:r w:rsidR="009D71DA" w:rsidRPr="009D71DA">
        <w:rPr>
          <w:color w:val="000000"/>
          <w:sz w:val="22"/>
          <w:szCs w:val="22"/>
        </w:rPr>
        <w:t xml:space="preserve"> </w:t>
      </w:r>
      <w:r w:rsidR="009D71DA">
        <w:rPr>
          <w:color w:val="000000"/>
          <w:sz w:val="22"/>
          <w:szCs w:val="22"/>
          <w:lang w:val="en-US"/>
        </w:rPr>
        <w:t>Monitoring</w:t>
      </w:r>
      <w:r w:rsidR="008C5E72" w:rsidRPr="009D71DA">
        <w:rPr>
          <w:color w:val="000000"/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>»</w:t>
      </w:r>
      <w:r w:rsidRPr="000222FD">
        <w:rPr>
          <w:rFonts w:eastAsia="Calibri"/>
          <w:sz w:val="22"/>
          <w:szCs w:val="22"/>
          <w:lang w:eastAsia="en-US"/>
        </w:rPr>
        <w:t xml:space="preserve"> </w:t>
      </w:r>
    </w:p>
    <w:p w:rsidR="00F0331D" w:rsidRPr="00C76D2D" w:rsidRDefault="00F0331D" w:rsidP="00F0331D">
      <w:pPr>
        <w:jc w:val="both"/>
      </w:pPr>
      <w:r w:rsidRPr="00C76D2D">
        <w:t xml:space="preserve"> </w:t>
      </w:r>
    </w:p>
    <w:p w:rsidR="00F0331D" w:rsidRPr="00A2110B" w:rsidRDefault="00F0331D" w:rsidP="00F0331D">
      <w:pPr>
        <w:jc w:val="center"/>
        <w:rPr>
          <w:b/>
        </w:rPr>
      </w:pPr>
    </w:p>
    <w:p w:rsidR="00F0331D" w:rsidRPr="00C76D2D" w:rsidRDefault="00D11F44" w:rsidP="00F0331D">
      <w:pPr>
        <w:jc w:val="center"/>
      </w:pPr>
      <w:r>
        <w:t>смета расходов: статья 7.</w:t>
      </w:r>
      <w:r w:rsidR="005F0356" w:rsidRPr="005F0356">
        <w:t>6</w:t>
      </w:r>
      <w:r>
        <w:t>.2.</w:t>
      </w:r>
    </w:p>
    <w:p w:rsidR="00F0331D" w:rsidRPr="008C5E72" w:rsidRDefault="00F0331D" w:rsidP="00F0331D">
      <w:pPr>
        <w:rPr>
          <w:sz w:val="26"/>
          <w:szCs w:val="26"/>
        </w:rPr>
      </w:pPr>
      <w:r>
        <w:t xml:space="preserve">                                        </w:t>
      </w:r>
      <w:r w:rsidRPr="00C76D2D">
        <w:t>номер закупки по ГКПЗ: № 1090/</w:t>
      </w:r>
      <w:r w:rsidR="00380CC5">
        <w:t>7.</w:t>
      </w:r>
      <w:r w:rsidR="005F0356" w:rsidRPr="0071470A">
        <w:t>46</w:t>
      </w:r>
      <w:r w:rsidR="00380CC5">
        <w:t>-7</w:t>
      </w:r>
      <w:r w:rsidR="00C27960" w:rsidRPr="008C5E72">
        <w:t>50</w:t>
      </w:r>
    </w:p>
    <w:p w:rsidR="00F0331D" w:rsidRDefault="00F0331D" w:rsidP="00F0331D">
      <w:pPr>
        <w:jc w:val="center"/>
        <w:rPr>
          <w:bCs/>
          <w:color w:val="000000"/>
        </w:rPr>
      </w:pPr>
    </w:p>
    <w:p w:rsidR="00F0331D" w:rsidRPr="00C76D2D" w:rsidRDefault="00F0331D" w:rsidP="00F0331D">
      <w:pPr>
        <w:jc w:val="center"/>
        <w:rPr>
          <w:bCs/>
          <w:color w:val="000000"/>
        </w:rPr>
      </w:pPr>
    </w:p>
    <w:p w:rsidR="00F0331D" w:rsidRDefault="00F0331D" w:rsidP="00F0331D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0" w:name="_Ref55304422"/>
      <w:r>
        <w:rPr>
          <w:sz w:val="24"/>
          <w:szCs w:val="24"/>
        </w:rPr>
        <w:tab/>
        <w:t xml:space="preserve">При проведении оценки открытого запроса предложений </w:t>
      </w:r>
      <w:r>
        <w:rPr>
          <w:sz w:val="24"/>
          <w:szCs w:val="24"/>
        </w:rPr>
        <w:br/>
        <w:t xml:space="preserve">провести  их  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предпочтительности исходя из следующих критериев:</w:t>
      </w:r>
    </w:p>
    <w:bookmarkEnd w:id="0"/>
    <w:p w:rsidR="00F0331D" w:rsidRPr="002609C8" w:rsidRDefault="00F0331D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наличие опыта работы  на  энергетических 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sz w:val="24"/>
          <w:szCs w:val="24"/>
        </w:rPr>
        <w:t>т</w:t>
      </w:r>
      <w:proofErr w:type="gramStart"/>
      <w:r>
        <w:rPr>
          <w:sz w:val="24"/>
          <w:szCs w:val="24"/>
        </w:rPr>
        <w:t>.ч</w:t>
      </w:r>
      <w:proofErr w:type="spellEnd"/>
      <w:proofErr w:type="gramEnd"/>
      <w:r>
        <w:rPr>
          <w:sz w:val="24"/>
          <w:szCs w:val="24"/>
        </w:rPr>
        <w:t xml:space="preserve"> с ОАО «ТГК-1»);</w:t>
      </w:r>
    </w:p>
    <w:p w:rsidR="002609C8" w:rsidRDefault="002609C8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Наличие партнерского статуса компании производителя и авторизированного письма;</w:t>
      </w:r>
    </w:p>
    <w:p w:rsidR="00F0331D" w:rsidRDefault="00F0331D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Стоимость выполнения работ;</w:t>
      </w:r>
    </w:p>
    <w:p w:rsidR="00F0331D" w:rsidRDefault="00F0331D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Срок и график выполнения работ;</w:t>
      </w:r>
    </w:p>
    <w:p w:rsidR="00F0331D" w:rsidRDefault="00F0331D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стоимости требованиям системы ценообразования, принятой в ОАО «ТГК-1»;</w:t>
      </w:r>
    </w:p>
    <w:p w:rsidR="00F0331D" w:rsidRDefault="00F0331D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Наиболее выгодные условия оплаты;</w:t>
      </w:r>
    </w:p>
    <w:p w:rsidR="00F0331D" w:rsidRDefault="00F0331D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Гарантийные обязательства;</w:t>
      </w:r>
    </w:p>
    <w:p w:rsidR="00F0331D" w:rsidRDefault="00F0331D" w:rsidP="00F0331D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Наличие сертификатов добровольных систем сертификации и т.п. </w:t>
      </w:r>
    </w:p>
    <w:p w:rsidR="00F0331D" w:rsidRDefault="00F0331D" w:rsidP="00F0331D"/>
    <w:p w:rsidR="00F0331D" w:rsidRDefault="00F0331D" w:rsidP="00F0331D"/>
    <w:p w:rsidR="00F0331D" w:rsidRDefault="00F0331D" w:rsidP="00F0331D"/>
    <w:p w:rsidR="00F0331D" w:rsidRDefault="00F0331D" w:rsidP="00F0331D"/>
    <w:p w:rsidR="00F0331D" w:rsidRPr="002031C3" w:rsidRDefault="00026FEA" w:rsidP="00F0331D">
      <w:r>
        <w:t xml:space="preserve"> </w:t>
      </w:r>
      <w:bookmarkStart w:id="1" w:name="_GoBack"/>
      <w:bookmarkEnd w:id="1"/>
    </w:p>
    <w:p w:rsidR="00125AFB" w:rsidRPr="00F0331D" w:rsidRDefault="00125AFB" w:rsidP="00F0331D"/>
    <w:sectPr w:rsidR="00125AFB" w:rsidRPr="00F0331D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1C"/>
    <w:rsid w:val="00017EDF"/>
    <w:rsid w:val="00026FEA"/>
    <w:rsid w:val="000A0389"/>
    <w:rsid w:val="00125AFB"/>
    <w:rsid w:val="0016471D"/>
    <w:rsid w:val="00176E1C"/>
    <w:rsid w:val="002242D8"/>
    <w:rsid w:val="002456CC"/>
    <w:rsid w:val="002609C8"/>
    <w:rsid w:val="002677E8"/>
    <w:rsid w:val="00270709"/>
    <w:rsid w:val="002B6F94"/>
    <w:rsid w:val="0034312D"/>
    <w:rsid w:val="00380CC5"/>
    <w:rsid w:val="00480CCF"/>
    <w:rsid w:val="004B7F45"/>
    <w:rsid w:val="005B74AD"/>
    <w:rsid w:val="005F0356"/>
    <w:rsid w:val="0060612C"/>
    <w:rsid w:val="006127C1"/>
    <w:rsid w:val="0066125C"/>
    <w:rsid w:val="006866F4"/>
    <w:rsid w:val="0071470A"/>
    <w:rsid w:val="00842977"/>
    <w:rsid w:val="00850561"/>
    <w:rsid w:val="008678D2"/>
    <w:rsid w:val="008A0FFB"/>
    <w:rsid w:val="008A2C89"/>
    <w:rsid w:val="008C5E72"/>
    <w:rsid w:val="009355BF"/>
    <w:rsid w:val="009D44DD"/>
    <w:rsid w:val="009D71DA"/>
    <w:rsid w:val="00A1133D"/>
    <w:rsid w:val="00BC71B5"/>
    <w:rsid w:val="00C27960"/>
    <w:rsid w:val="00C5144A"/>
    <w:rsid w:val="00CD2C4F"/>
    <w:rsid w:val="00D0189F"/>
    <w:rsid w:val="00D11F44"/>
    <w:rsid w:val="00D342B4"/>
    <w:rsid w:val="00DE44B7"/>
    <w:rsid w:val="00ED62B6"/>
    <w:rsid w:val="00F0331D"/>
    <w:rsid w:val="00F6579E"/>
    <w:rsid w:val="00FC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link w:val="22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F0331D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link w:val="22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F0331D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Deev</dc:creator>
  <cp:lastModifiedBy>Прокудина-Старунская Ульяна Валерьевна</cp:lastModifiedBy>
  <cp:revision>4</cp:revision>
  <cp:lastPrinted>2012-11-26T05:20:00Z</cp:lastPrinted>
  <dcterms:created xsi:type="dcterms:W3CDTF">2012-11-26T05:56:00Z</dcterms:created>
  <dcterms:modified xsi:type="dcterms:W3CDTF">2012-12-03T06:11:00Z</dcterms:modified>
</cp:coreProperties>
</file>